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435"/>
        <w:tblW w:w="9713" w:type="dxa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2005"/>
        <w:gridCol w:w="2687"/>
        <w:gridCol w:w="1882"/>
        <w:gridCol w:w="3139"/>
      </w:tblGrid>
      <w:tr w:rsidR="006564B5" w:rsidRPr="00A23291" w:rsidTr="004C0937">
        <w:trPr>
          <w:trHeight w:val="661"/>
        </w:trPr>
        <w:tc>
          <w:tcPr>
            <w:tcW w:w="2005" w:type="dxa"/>
            <w:shd w:val="clear" w:color="auto" w:fill="auto"/>
          </w:tcPr>
          <w:p w:rsidR="006564B5" w:rsidRPr="00A23291" w:rsidRDefault="006564B5" w:rsidP="004C0937">
            <w:pPr>
              <w:spacing w:after="0" w:line="240" w:lineRule="auto"/>
              <w:contextualSpacing/>
              <w:jc w:val="right"/>
            </w:pPr>
            <w:r w:rsidRPr="000942A6">
              <w:rPr>
                <w:noProof/>
                <w:lang w:eastAsia="ro-RO"/>
              </w:rPr>
              <w:drawing>
                <wp:inline distT="0" distB="0" distL="0" distR="0" wp14:anchorId="1B6EC978" wp14:editId="0433C216">
                  <wp:extent cx="1028700" cy="7715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96" t="16531" r="28970" b="253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6564B5" w:rsidRDefault="006564B5" w:rsidP="004C0937">
            <w:pPr>
              <w:spacing w:after="0" w:line="240" w:lineRule="auto"/>
              <w:contextualSpacing/>
              <w:jc w:val="center"/>
            </w:pPr>
            <w:r>
              <w:t>LICEUL TEHNOLOGIC</w:t>
            </w:r>
          </w:p>
          <w:p w:rsidR="006564B5" w:rsidRDefault="006564B5" w:rsidP="004C0937">
            <w:pPr>
              <w:spacing w:after="0" w:line="240" w:lineRule="auto"/>
              <w:contextualSpacing/>
              <w:jc w:val="center"/>
              <w:rPr>
                <w:lang w:val="en-US"/>
              </w:rPr>
            </w:pPr>
            <w:r>
              <w:t>,,DIMITRIE LEONIDA</w:t>
            </w:r>
            <w:r>
              <w:rPr>
                <w:lang w:val="en-US"/>
              </w:rPr>
              <w:t>”</w:t>
            </w:r>
          </w:p>
          <w:p w:rsidR="006564B5" w:rsidRPr="00B96893" w:rsidRDefault="006564B5" w:rsidP="004C0937">
            <w:pPr>
              <w:spacing w:after="0" w:line="240" w:lineRule="auto"/>
              <w:contextualSpacing/>
              <w:jc w:val="center"/>
            </w:pPr>
            <w:r>
              <w:rPr>
                <w:lang w:val="en-US"/>
              </w:rPr>
              <w:t>PETROŞANI</w:t>
            </w:r>
          </w:p>
        </w:tc>
        <w:tc>
          <w:tcPr>
            <w:tcW w:w="1882" w:type="dxa"/>
          </w:tcPr>
          <w:p w:rsidR="006564B5" w:rsidRPr="003D46F5" w:rsidRDefault="006564B5" w:rsidP="004C0937">
            <w:pPr>
              <w:spacing w:after="0" w:line="240" w:lineRule="auto"/>
              <w:contextualSpacing/>
              <w:jc w:val="right"/>
              <w:rPr>
                <w:spacing w:val="24"/>
              </w:rPr>
            </w:pPr>
            <w:r w:rsidRPr="003D46F5">
              <w:rPr>
                <w:noProof/>
                <w:lang w:eastAsia="ro-RO"/>
              </w:rPr>
              <w:drawing>
                <wp:inline distT="0" distB="0" distL="0" distR="0" wp14:anchorId="50A97007" wp14:editId="0F3B9290">
                  <wp:extent cx="800100" cy="8001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9" w:type="dxa"/>
          </w:tcPr>
          <w:p w:rsidR="006564B5" w:rsidRDefault="006564B5" w:rsidP="004C0937">
            <w:pPr>
              <w:spacing w:after="0" w:line="240" w:lineRule="auto"/>
              <w:jc w:val="center"/>
            </w:pPr>
          </w:p>
          <w:p w:rsidR="006564B5" w:rsidRDefault="006564B5" w:rsidP="004C0937">
            <w:pPr>
              <w:spacing w:after="0" w:line="240" w:lineRule="auto"/>
              <w:jc w:val="center"/>
            </w:pPr>
            <w:r w:rsidRPr="003D46F5">
              <w:t>MINISTERUL EDUCA</w:t>
            </w:r>
            <w:r>
              <w:t>Ţ</w:t>
            </w:r>
            <w:r w:rsidRPr="003D46F5">
              <w:t>IEI NA</w:t>
            </w:r>
            <w:r>
              <w:t>Ţ</w:t>
            </w:r>
            <w:r w:rsidRPr="003D46F5">
              <w:t>IONALE</w:t>
            </w:r>
          </w:p>
          <w:p w:rsidR="006564B5" w:rsidRPr="003D46F5" w:rsidRDefault="006564B5" w:rsidP="004C0937">
            <w:pPr>
              <w:spacing w:after="0" w:line="240" w:lineRule="auto"/>
              <w:jc w:val="center"/>
            </w:pPr>
          </w:p>
        </w:tc>
      </w:tr>
      <w:tr w:rsidR="006564B5" w:rsidRPr="00A23291" w:rsidTr="004C0937">
        <w:trPr>
          <w:trHeight w:val="275"/>
        </w:trPr>
        <w:tc>
          <w:tcPr>
            <w:tcW w:w="2005" w:type="dxa"/>
            <w:tcBorders>
              <w:bottom w:val="double" w:sz="4" w:space="0" w:color="auto"/>
            </w:tcBorders>
            <w:shd w:val="clear" w:color="auto" w:fill="auto"/>
          </w:tcPr>
          <w:p w:rsidR="006564B5" w:rsidRPr="000942A6" w:rsidRDefault="006564B5" w:rsidP="004C0937">
            <w:pPr>
              <w:spacing w:after="0" w:line="240" w:lineRule="auto"/>
              <w:contextualSpacing/>
              <w:jc w:val="right"/>
              <w:rPr>
                <w:noProof/>
                <w:sz w:val="6"/>
                <w:szCs w:val="6"/>
                <w:lang w:val="en-US"/>
              </w:rPr>
            </w:pPr>
          </w:p>
        </w:tc>
        <w:tc>
          <w:tcPr>
            <w:tcW w:w="26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564B5" w:rsidRPr="000942A6" w:rsidRDefault="006564B5" w:rsidP="004C0937">
            <w:pPr>
              <w:spacing w:after="0" w:line="240" w:lineRule="auto"/>
              <w:contextualSpacing/>
              <w:jc w:val="center"/>
              <w:rPr>
                <w:sz w:val="6"/>
                <w:szCs w:val="6"/>
              </w:rPr>
            </w:pPr>
          </w:p>
        </w:tc>
        <w:tc>
          <w:tcPr>
            <w:tcW w:w="1882" w:type="dxa"/>
            <w:tcBorders>
              <w:bottom w:val="double" w:sz="4" w:space="0" w:color="auto"/>
            </w:tcBorders>
          </w:tcPr>
          <w:p w:rsidR="006564B5" w:rsidRPr="000942A6" w:rsidRDefault="006564B5" w:rsidP="004C0937">
            <w:pPr>
              <w:spacing w:after="0" w:line="240" w:lineRule="auto"/>
              <w:contextualSpacing/>
              <w:jc w:val="right"/>
              <w:rPr>
                <w:sz w:val="6"/>
                <w:szCs w:val="6"/>
              </w:rPr>
            </w:pPr>
          </w:p>
        </w:tc>
        <w:tc>
          <w:tcPr>
            <w:tcW w:w="3139" w:type="dxa"/>
            <w:tcBorders>
              <w:bottom w:val="double" w:sz="4" w:space="0" w:color="auto"/>
            </w:tcBorders>
          </w:tcPr>
          <w:p w:rsidR="006564B5" w:rsidRPr="000942A6" w:rsidRDefault="006564B5" w:rsidP="004C0937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</w:tc>
      </w:tr>
    </w:tbl>
    <w:p w:rsidR="00467F69" w:rsidRDefault="00467F69"/>
    <w:p w:rsidR="006564B5" w:rsidRDefault="006564B5" w:rsidP="006564B5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A76667">
        <w:rPr>
          <w:rFonts w:ascii="Times New Roman" w:eastAsia="Times New Roman" w:hAnsi="Times New Roman" w:cs="Times New Roman"/>
          <w:b/>
          <w:iCs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="003832B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</w:t>
      </w:r>
      <w:r w:rsidR="0072618A">
        <w:rPr>
          <w:rFonts w:ascii="Times New Roman" w:eastAsia="Times New Roman" w:hAnsi="Times New Roman" w:cs="Times New Roman"/>
          <w:b/>
          <w:iCs/>
          <w:sz w:val="24"/>
          <w:szCs w:val="24"/>
        </w:rPr>
        <w:t>385</w:t>
      </w:r>
      <w:r w:rsidR="003832B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/ 2</w:t>
      </w:r>
      <w:r w:rsidR="0072618A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.02.2019</w:t>
      </w:r>
      <w:r w:rsidRPr="00A7666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                                                                                                                                                 </w:t>
      </w:r>
    </w:p>
    <w:p w:rsidR="006564B5" w:rsidRDefault="006564B5" w:rsidP="006564B5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APROBAT, </w:t>
      </w: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PRESEDINTE C.JE.C. </w:t>
      </w:r>
    </w:p>
    <w:p w:rsidR="006564B5" w:rsidRPr="0059379D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INSPECTOR ȘCOLAR GENERAL ADJUNCT </w:t>
      </w: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PROF. DR. MARTA MATE </w:t>
      </w: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Pr="0059379D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ro-RO"/>
        </w:rPr>
      </w:pPr>
    </w:p>
    <w:p w:rsidR="006564B5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LISTĂ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TEME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LOR 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DE PROIECT</w:t>
      </w:r>
    </w:p>
    <w:p w:rsidR="006564B5" w:rsidRPr="0059379D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EXAMENUL DE CERTIFICARE A CALIFICARII  PROFESIONALE A ABSOLVENTILOR INV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ĂȚĂ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M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Â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NTULUI 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LICEAL</w:t>
      </w:r>
    </w:p>
    <w:p w:rsidR="006564B5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64B5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314">
        <w:rPr>
          <w:rFonts w:ascii="Times New Roman" w:eastAsia="Times New Roman" w:hAnsi="Times New Roman" w:cs="Times New Roman"/>
          <w:b/>
          <w:sz w:val="24"/>
          <w:szCs w:val="24"/>
        </w:rPr>
        <w:t>Anul Școlar 2018-2019</w:t>
      </w:r>
    </w:p>
    <w:p w:rsidR="006564B5" w:rsidRPr="000F6314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Pr="00A76667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NIVEL DE CALIFICARE: </w:t>
      </w: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4</w:t>
      </w: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   </w:t>
      </w:r>
    </w:p>
    <w:p w:rsidR="006564B5" w:rsidRPr="00A76667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DOMENIUL PROFESIONAL:</w:t>
      </w:r>
      <w:r w:rsidRPr="00A7666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: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it-IT"/>
        </w:rPr>
        <w:t>Mecanica</w:t>
      </w: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 </w:t>
      </w:r>
    </w:p>
    <w:p w:rsidR="006564B5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CALIFICAREA PROFESIONALĂ: </w:t>
      </w: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Tehnician proiectant CAD</w:t>
      </w:r>
    </w:p>
    <w:p w:rsidR="006564B5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NR. ELE</w:t>
      </w: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VI LA ÎNCEPUTUL ANULUI ȘCOLAR: </w:t>
      </w:r>
      <w:r w:rsidR="0007789D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18</w:t>
      </w:r>
    </w:p>
    <w:p w:rsidR="006564B5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115"/>
        <w:gridCol w:w="5381"/>
      </w:tblGrid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7789D" w:rsidRPr="00A2236E" w:rsidRDefault="0007789D" w:rsidP="004C0937">
            <w:pPr>
              <w:jc w:val="center"/>
              <w:rPr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07789D" w:rsidRPr="00A2236E" w:rsidRDefault="0007789D" w:rsidP="004C0937">
            <w:pPr>
              <w:jc w:val="center"/>
              <w:rPr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7789D" w:rsidRPr="00A2236E" w:rsidRDefault="0007789D" w:rsidP="004C0937">
            <w:pPr>
              <w:jc w:val="center"/>
              <w:rPr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07789D" w:rsidRPr="00A2236E" w:rsidRDefault="0007789D" w:rsidP="004C0937">
            <w:pPr>
              <w:jc w:val="center"/>
              <w:rPr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7789D" w:rsidRPr="00A2236E" w:rsidRDefault="0072618A" w:rsidP="004C0937">
            <w:pPr>
              <w:jc w:val="center"/>
              <w:rPr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72618A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rPr>
                <w:color w:val="000000"/>
                <w:lang w:val="it-IT"/>
              </w:rPr>
            </w:pPr>
            <w:r w:rsidRPr="00F13F8C">
              <w:rPr>
                <w:color w:val="000000"/>
              </w:rPr>
              <w:t>Proiectarea unui  unui capac de etanșare.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jc w:val="lef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14.1.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Analizeazǎ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 xml:space="preserve"> specificul proiectului.</w:t>
            </w:r>
          </w:p>
          <w:p w:rsidR="0007789D" w:rsidRPr="00E876BF" w:rsidRDefault="0007789D" w:rsidP="00D87B3C">
            <w:pPr>
              <w:pStyle w:val="PlainText"/>
              <w:jc w:val="lef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14.3.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Interpreteazǎ şi modifică desene în 2D.</w:t>
            </w:r>
          </w:p>
          <w:p w:rsidR="00D87B3C" w:rsidRDefault="0007789D" w:rsidP="00D87B3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25.2.</w:t>
            </w:r>
            <w:r w:rsidR="0072618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comenzi CAD</w:t>
            </w:r>
          </w:p>
          <w:p w:rsidR="0007789D" w:rsidRPr="00F13F8C" w:rsidRDefault="0007789D" w:rsidP="00D87B3C">
            <w:pPr>
              <w:spacing w:after="0" w:line="240" w:lineRule="auto"/>
              <w:rPr>
                <w:color w:val="000000"/>
              </w:rPr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26.2.</w:t>
            </w:r>
            <w:r w:rsidRPr="00E876BF">
              <w:rPr>
                <w:color w:val="000000"/>
                <w:sz w:val="20"/>
                <w:szCs w:val="20"/>
              </w:rPr>
              <w:t xml:space="preserve">Utilizează unelte avansate </w:t>
            </w:r>
            <w:r w:rsidR="00D87B3C">
              <w:rPr>
                <w:color w:val="000000"/>
                <w:sz w:val="20"/>
                <w:szCs w:val="20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pentru editarea desenelor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rStyle w:val="apple-converted-space"/>
                <w:bCs/>
                <w:color w:val="000000"/>
                <w:shd w:val="clear" w:color="auto" w:fill="FFFFFF"/>
              </w:rPr>
              <w:t> Proiectarea</w:t>
            </w:r>
            <w:r w:rsidRPr="00F13F8C">
              <w:rPr>
                <w:bCs/>
                <w:color w:val="000000"/>
                <w:shd w:val="clear" w:color="auto" w:fill="FFFFFF"/>
              </w:rPr>
              <w:t xml:space="preserve">  unui arbore drept și înscrierea pe desen a elementelor de cotare.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26.2.Utilizează unelte avansate pentru editarea desenelor</w:t>
            </w:r>
          </w:p>
          <w:p w:rsidR="0007789D" w:rsidRPr="00F13F8C" w:rsidRDefault="0007789D" w:rsidP="00D87B3C">
            <w:pPr>
              <w:spacing w:line="240" w:lineRule="auto"/>
              <w:jc w:val="both"/>
            </w:pPr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rPr>
          <w:trHeight w:val="94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D87B3C">
            <w:pPr>
              <w:spacing w:after="0"/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D87B3C">
            <w:pPr>
              <w:tabs>
                <w:tab w:val="left" w:pos="127"/>
              </w:tabs>
              <w:spacing w:after="0"/>
              <w:rPr>
                <w:color w:val="000000"/>
              </w:rPr>
            </w:pPr>
            <w:r w:rsidRPr="00F13F8C">
              <w:rPr>
                <w:color w:val="000000"/>
              </w:rPr>
              <w:t>Proiectarea  în 2D al unui arbore în trepte cu înscrierea pe desen a toleranțelor geometrice.</w:t>
            </w:r>
          </w:p>
          <w:p w:rsidR="0007789D" w:rsidRPr="00F13F8C" w:rsidRDefault="0007789D" w:rsidP="00D87B3C">
            <w:pPr>
              <w:tabs>
                <w:tab w:val="left" w:pos="127"/>
              </w:tabs>
              <w:spacing w:after="0"/>
              <w:rPr>
                <w:color w:val="000000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14.1.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Analizeazǎ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 xml:space="preserve">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14.3.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Interpreteazǎ şi modifică desene în 2D.</w:t>
            </w:r>
          </w:p>
          <w:p w:rsidR="0007789D" w:rsidRPr="00E876BF" w:rsidRDefault="0007789D" w:rsidP="00D87B3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25.2.</w:t>
            </w:r>
            <w:r w:rsidR="0072618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comenzi CAD</w:t>
            </w:r>
          </w:p>
          <w:p w:rsidR="0007789D" w:rsidRPr="00F13F8C" w:rsidRDefault="0007789D" w:rsidP="00D87B3C">
            <w:pPr>
              <w:spacing w:after="0" w:line="240" w:lineRule="auto"/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26.2.</w:t>
            </w:r>
            <w:r w:rsidRPr="00E876BF">
              <w:rPr>
                <w:color w:val="000000"/>
                <w:sz w:val="20"/>
                <w:szCs w:val="20"/>
              </w:rPr>
              <w:t>Utilizează unelte avansate pentru editarea desenelor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rPr>
                <w:color w:val="000000"/>
              </w:rPr>
            </w:pPr>
            <w:r w:rsidRPr="00F13F8C">
              <w:rPr>
                <w:color w:val="000000"/>
              </w:rPr>
              <w:t xml:space="preserve">Proiectarea în 2d și  3D a unui bac fix.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26.2.Utilizează unelte avansate pentru editarea desenelor</w:t>
            </w:r>
          </w:p>
          <w:p w:rsidR="0007789D" w:rsidRPr="00F13F8C" w:rsidRDefault="0007789D" w:rsidP="0007789D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>Proiectarea unei piese de tip corp robinet.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26.2.Utilizează unelte avansate pentru editarea desenelor</w:t>
            </w:r>
          </w:p>
          <w:p w:rsidR="0007789D" w:rsidRPr="00F13F8C" w:rsidRDefault="0007789D" w:rsidP="0007789D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6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>Proiectarea  flanșelor rotunde 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</w:t>
            </w:r>
            <w:r w:rsidR="003832BB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Utilizează unelte avansate pentru editarea desenelor</w:t>
            </w:r>
          </w:p>
          <w:p w:rsidR="0007789D" w:rsidRPr="00F13F8C" w:rsidRDefault="0007789D" w:rsidP="0007789D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>Proiectarea  garniturilor de etanșare de formă pătrată și tip treflă.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14.1.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Analizeazǎ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 xml:space="preserve">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14.3.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Interpreteazǎ şi modifică desene în 2D.</w:t>
            </w:r>
          </w:p>
          <w:p w:rsidR="0007789D" w:rsidRPr="00E876BF" w:rsidRDefault="0007789D" w:rsidP="003832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25.2.</w:t>
            </w:r>
            <w:r w:rsidR="003832B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comenzi CAD</w:t>
            </w:r>
          </w:p>
          <w:p w:rsidR="0007789D" w:rsidRPr="00F13F8C" w:rsidRDefault="0007789D" w:rsidP="003832BB">
            <w:pPr>
              <w:spacing w:after="0" w:line="240" w:lineRule="auto"/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26.2.</w:t>
            </w:r>
            <w:r w:rsidR="003832B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unelte avansate pentru editarea desenelor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8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>Proiectarea unor  piese de tip garnituri: hexagonală, în 8 colțuri, dreptunghiulară și ovală.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14.1.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Analizeazǎ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 xml:space="preserve">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14.3.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Interpreteazǎ şi modifică desene în 2D.</w:t>
            </w:r>
          </w:p>
          <w:p w:rsidR="0007789D" w:rsidRPr="00E876BF" w:rsidRDefault="0007789D" w:rsidP="003832BB">
            <w:pPr>
              <w:spacing w:after="0"/>
              <w:rPr>
                <w:color w:val="000000"/>
                <w:sz w:val="20"/>
                <w:szCs w:val="20"/>
              </w:rPr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25.2.</w:t>
            </w:r>
            <w:r w:rsidR="003832B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comenzi CAD</w:t>
            </w:r>
          </w:p>
          <w:p w:rsidR="0007789D" w:rsidRPr="00F13F8C" w:rsidRDefault="0007789D" w:rsidP="003832BB">
            <w:pPr>
              <w:spacing w:after="0"/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26.2.</w:t>
            </w:r>
            <w:r w:rsidR="003832B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unelte avansate pentru editarea desenelor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>Realizarea desenului  în două vederi ale unor elemente distanțiere.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14.1.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Analizeazǎ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 xml:space="preserve">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14.3.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Interpreteazǎ şi modifică desene în 2D.</w:t>
            </w:r>
          </w:p>
          <w:p w:rsidR="0007789D" w:rsidRPr="00E876BF" w:rsidRDefault="0007789D" w:rsidP="003832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25.2.</w:t>
            </w:r>
            <w:r w:rsidR="003832B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comenzi CAD</w:t>
            </w:r>
          </w:p>
          <w:p w:rsidR="0007789D" w:rsidRPr="00F13F8C" w:rsidRDefault="0007789D" w:rsidP="003832BB">
            <w:pPr>
              <w:spacing w:after="0" w:line="240" w:lineRule="auto"/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26.2.</w:t>
            </w:r>
            <w:r w:rsidR="003832B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unelte avansate pentru editarea desenelor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>Aplicații CAD cu comenzi de editare și modelare</w:t>
            </w:r>
            <w:r>
              <w:rPr>
                <w:color w:val="000000"/>
              </w:rPr>
              <w:t>a a</w:t>
            </w:r>
            <w:r w:rsidRPr="00F13F8C">
              <w:rPr>
                <w:color w:val="000000"/>
              </w:rPr>
              <w:t xml:space="preserve"> solidelor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3C" w:rsidRPr="00E876BF" w:rsidRDefault="00D87B3C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D87B3C" w:rsidRPr="00E876BF" w:rsidRDefault="00D87B3C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D87B3C" w:rsidRPr="00E876BF" w:rsidRDefault="00D87B3C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</w:t>
            </w:r>
            <w:r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Utilizează unelte avansate pentru editarea desenelor</w:t>
            </w:r>
          </w:p>
          <w:p w:rsidR="0007789D" w:rsidRPr="00F13F8C" w:rsidRDefault="00D87B3C" w:rsidP="00D87B3C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11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>Proiectarea unor tipuri de plăcuțe de fixare.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14.1.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Analizeazǎ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 xml:space="preserve">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14.3.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Interpreteazǎ şi modifică desene în 2D.</w:t>
            </w:r>
          </w:p>
          <w:p w:rsidR="0007789D" w:rsidRPr="00E876BF" w:rsidRDefault="0007789D" w:rsidP="003832BB">
            <w:pPr>
              <w:spacing w:after="0"/>
              <w:rPr>
                <w:color w:val="000000"/>
                <w:sz w:val="20"/>
                <w:szCs w:val="20"/>
              </w:rPr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25.2.</w:t>
            </w:r>
            <w:r w:rsidR="00D87B3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comenzi CAD</w:t>
            </w:r>
          </w:p>
          <w:p w:rsidR="0007789D" w:rsidRPr="00F13F8C" w:rsidRDefault="0007789D" w:rsidP="003832BB">
            <w:pPr>
              <w:spacing w:after="0"/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26.2.</w:t>
            </w:r>
            <w:r w:rsidR="00D87B3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unelte avansate pentru editarea desenelor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>Modelarea  unei flanșe complexe.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</w:t>
            </w:r>
            <w:r w:rsidR="00D87B3C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Utilizează unelte avansate pentru editarea desenelor</w:t>
            </w:r>
          </w:p>
          <w:p w:rsidR="0007789D" w:rsidRPr="00F13F8C" w:rsidRDefault="0007789D" w:rsidP="0007789D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13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 xml:space="preserve">Proiectarea flanșelor triunghiulare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</w:t>
            </w:r>
            <w:r w:rsidR="00D87B3C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Utilizează unelte avansate pentru editarea desenelor</w:t>
            </w:r>
          </w:p>
          <w:p w:rsidR="0007789D" w:rsidRPr="00F13F8C" w:rsidRDefault="0007789D" w:rsidP="0007789D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 xml:space="preserve">Proiectarea flanșelor pătrate </w:t>
            </w:r>
            <w:r>
              <w:rPr>
                <w:color w:val="000000"/>
              </w:rPr>
              <w:t xml:space="preserve">  și ovale 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3C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</w:t>
            </w:r>
            <w:r w:rsidR="00D87B3C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Utilizează unelte avansate pentru editarea desenelor</w:t>
            </w:r>
          </w:p>
          <w:p w:rsidR="0007789D" w:rsidRPr="00F13F8C" w:rsidRDefault="0007789D" w:rsidP="0007789D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>Proiectarea flanșelor ovale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3C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</w:t>
            </w:r>
            <w:r w:rsidR="00D87B3C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Utilizează unelte avansate pentru editarea desenelor</w:t>
            </w:r>
          </w:p>
          <w:p w:rsidR="0007789D" w:rsidRPr="00F13F8C" w:rsidRDefault="0007789D" w:rsidP="0007789D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16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>
              <w:rPr>
                <w:color w:val="000000"/>
              </w:rPr>
              <w:t>Reprezentarea în epură a corpurilor geometrice</w:t>
            </w:r>
            <w:r w:rsidRPr="00F13F8C">
              <w:rPr>
                <w:color w:val="000000"/>
              </w:rPr>
              <w:t>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14.1.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Analizeazǎ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 xml:space="preserve">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14.3.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Interpreteazǎ şi modifică desene în 2D.</w:t>
            </w:r>
          </w:p>
          <w:p w:rsidR="0007789D" w:rsidRPr="00E876BF" w:rsidRDefault="0007789D" w:rsidP="00D87B3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25.2.</w:t>
            </w:r>
            <w:r w:rsidR="00D87B3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comenzi CAD</w:t>
            </w:r>
          </w:p>
          <w:p w:rsidR="0007789D" w:rsidRPr="00F13F8C" w:rsidRDefault="0007789D" w:rsidP="00D87B3C">
            <w:pPr>
              <w:spacing w:after="0" w:line="240" w:lineRule="auto"/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26.2.</w:t>
            </w:r>
            <w:r w:rsidR="00D87B3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unelte avansate pentru editarea desenelor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D87B3C">
            <w:pPr>
              <w:spacing w:after="0"/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17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D87B3C">
            <w:pPr>
              <w:tabs>
                <w:tab w:val="left" w:pos="127"/>
              </w:tabs>
              <w:spacing w:after="0"/>
              <w:rPr>
                <w:color w:val="000000"/>
              </w:rPr>
            </w:pPr>
            <w:r w:rsidRPr="00F13F8C">
              <w:rPr>
                <w:color w:val="000000"/>
              </w:rPr>
              <w:t xml:space="preserve">Proiectarea în 2D a unor piese </w:t>
            </w:r>
            <w:r>
              <w:rPr>
                <w:color w:val="000000"/>
              </w:rPr>
              <w:t>cu ajutorul comenzilor de editare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14.1.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Analizeazǎ</w:t>
            </w: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 xml:space="preserve">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 xml:space="preserve">14.3. </w:t>
            </w:r>
            <w:r w:rsidRPr="00E876BF">
              <w:rPr>
                <w:rFonts w:ascii="Times New Roman" w:hAnsi="Times New Roman"/>
                <w:color w:val="000000"/>
                <w:lang w:val="ro-RO"/>
              </w:rPr>
              <w:t>Interpreteazǎ şi modifică desene în 2D.</w:t>
            </w:r>
          </w:p>
          <w:p w:rsidR="0007789D" w:rsidRPr="00E876BF" w:rsidRDefault="0007789D" w:rsidP="00D87B3C">
            <w:pPr>
              <w:spacing w:after="0"/>
              <w:rPr>
                <w:color w:val="000000"/>
                <w:sz w:val="20"/>
                <w:szCs w:val="20"/>
              </w:rPr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25.2.</w:t>
            </w:r>
            <w:r w:rsidR="00D87B3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876BF">
              <w:rPr>
                <w:color w:val="000000"/>
                <w:sz w:val="20"/>
                <w:szCs w:val="20"/>
              </w:rPr>
              <w:t>Utilizează comenzi CAD</w:t>
            </w:r>
          </w:p>
          <w:p w:rsidR="0007789D" w:rsidRPr="00F13F8C" w:rsidRDefault="0007789D" w:rsidP="00D87B3C">
            <w:pPr>
              <w:spacing w:after="0"/>
            </w:pPr>
            <w:r w:rsidRPr="00E876BF">
              <w:rPr>
                <w:color w:val="000000"/>
                <w:sz w:val="20"/>
                <w:szCs w:val="20"/>
                <w:lang w:val="en-US"/>
              </w:rPr>
              <w:t>26.2.</w:t>
            </w:r>
            <w:r w:rsidRPr="00E876BF">
              <w:rPr>
                <w:color w:val="000000"/>
                <w:sz w:val="20"/>
                <w:szCs w:val="20"/>
              </w:rPr>
              <w:t>Utilizează unelte avansate pentru editarea desenelor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18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>Proiectarea rulmenților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3C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26.2.Utilizează unelte avansate pentru editarea desenelor</w:t>
            </w:r>
          </w:p>
          <w:p w:rsidR="0007789D" w:rsidRPr="00F13F8C" w:rsidRDefault="0007789D" w:rsidP="00D87B3C">
            <w:pPr>
              <w:spacing w:line="240" w:lineRule="auto"/>
            </w:pPr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19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 xml:space="preserve">Proiectarea unei arbore canelat în 2D și 3D  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26.2.Utilizează unelte avansate pentru editarea desenelor</w:t>
            </w:r>
          </w:p>
          <w:p w:rsidR="0007789D" w:rsidRPr="00F13F8C" w:rsidRDefault="0007789D" w:rsidP="0007789D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>Proiectarea unei roți dințate.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26.2.Utilizează unelte avansate pentru editarea desenelor</w:t>
            </w:r>
          </w:p>
          <w:p w:rsidR="0007789D" w:rsidRPr="00F13F8C" w:rsidRDefault="0007789D" w:rsidP="0007789D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 xml:space="preserve">Proiectarea unui poanson în 2D și 3D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26.2.Utilizează unelte avansate pentru editarea desenelor</w:t>
            </w:r>
          </w:p>
          <w:p w:rsidR="0007789D" w:rsidRPr="00F13F8C" w:rsidRDefault="0007789D" w:rsidP="0007789D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>Proiectarea în 2D și 3D a unui lagăr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26.2.Utilizează unelte avansate pentru editarea desenelor</w:t>
            </w:r>
          </w:p>
          <w:p w:rsidR="0007789D" w:rsidRPr="00F13F8C" w:rsidRDefault="0007789D" w:rsidP="0007789D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  <w:tr w:rsidR="0007789D" w:rsidRPr="00A2236E" w:rsidTr="00D87B3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A2236E" w:rsidRDefault="0007789D" w:rsidP="004C0937">
            <w:pPr>
              <w:jc w:val="center"/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2236E">
              <w:rPr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F13F8C" w:rsidRDefault="0007789D" w:rsidP="004C0937">
            <w:pPr>
              <w:tabs>
                <w:tab w:val="left" w:pos="127"/>
              </w:tabs>
              <w:rPr>
                <w:color w:val="000000"/>
              </w:rPr>
            </w:pPr>
            <w:r w:rsidRPr="00F13F8C">
              <w:rPr>
                <w:color w:val="000000"/>
              </w:rPr>
              <w:t xml:space="preserve">Proiectarea </w:t>
            </w:r>
            <w:r>
              <w:rPr>
                <w:color w:val="000000"/>
              </w:rPr>
              <w:t>unei piese de tip bridă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14.1. Analizeazǎ  specificul proiectului.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25.2. Utilizează comenzi CAD</w:t>
            </w:r>
          </w:p>
          <w:p w:rsidR="0007789D" w:rsidRPr="00E876BF" w:rsidRDefault="0007789D" w:rsidP="00D87B3C">
            <w:pPr>
              <w:pStyle w:val="PlainText"/>
              <w:rPr>
                <w:rFonts w:ascii="Times New Roman" w:hAnsi="Times New Roman"/>
                <w:bCs/>
                <w:color w:val="000000"/>
                <w:lang w:val="ro-RO"/>
              </w:rPr>
            </w:pPr>
            <w:r w:rsidRPr="00E876BF">
              <w:rPr>
                <w:rFonts w:ascii="Times New Roman" w:hAnsi="Times New Roman"/>
                <w:bCs/>
                <w:color w:val="000000"/>
                <w:lang w:val="ro-RO"/>
              </w:rPr>
              <w:t>26.2.Utilizează unelte avansate pentru editarea desenelor</w:t>
            </w:r>
          </w:p>
          <w:p w:rsidR="0007789D" w:rsidRPr="00F13F8C" w:rsidRDefault="0007789D" w:rsidP="0007789D">
            <w:r w:rsidRPr="00E876BF">
              <w:rPr>
                <w:rFonts w:ascii="Times New Roman" w:hAnsi="Times New Roman"/>
                <w:bCs/>
                <w:color w:val="000000"/>
              </w:rPr>
              <w:t>27.5. Realizează desene 3D  în perspectivă</w:t>
            </w:r>
          </w:p>
        </w:tc>
      </w:tr>
    </w:tbl>
    <w:p w:rsidR="0007789D" w:rsidRPr="003832BB" w:rsidRDefault="0007789D"/>
    <w:p w:rsidR="003832BB" w:rsidRPr="003832BB" w:rsidRDefault="0007789D" w:rsidP="0007789D">
      <w:pPr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Întocmit, Prof.</w:t>
      </w:r>
      <w:bookmarkStart w:id="0" w:name="_GoBack"/>
      <w:bookmarkEnd w:id="0"/>
      <w:r w:rsid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Boboc Mariana            </w:t>
      </w:r>
    </w:p>
    <w:p w:rsidR="0007789D" w:rsidRPr="0007789D" w:rsidRDefault="003832BB" w:rsidP="0007789D">
      <w:pPr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  <w:r w:rsidR="0007789D" w:rsidRPr="0007789D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Responsabil de arie curriculară: prof. Galeş Zina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Semnătura:  ........................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07789D" w:rsidRDefault="0007789D" w:rsidP="0007789D">
      <w:pPr>
        <w:tabs>
          <w:tab w:val="left" w:pos="280"/>
        </w:tabs>
        <w:spacing w:after="0" w:line="240" w:lineRule="auto"/>
        <w:ind w:left="888" w:hanging="888"/>
        <w:jc w:val="both"/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proba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practica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selectate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au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fost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aprobate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Administrație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al 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unității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școlare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 :</w:t>
      </w:r>
      <w:proofErr w:type="gramEnd"/>
      <w:r w:rsidR="0072618A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11.12.2018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Președinte CA,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Director</w:t>
      </w: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o-RO"/>
        </w:rPr>
        <w:t>: prof. Paraschiv Camelia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Semnătura ......................................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LS</w:t>
      </w:r>
    </w:p>
    <w:p w:rsidR="0007789D" w:rsidRDefault="0007789D" w:rsidP="0007789D">
      <w:pPr>
        <w:rPr>
          <w:b/>
          <w:sz w:val="24"/>
          <w:szCs w:val="24"/>
        </w:rPr>
      </w:pPr>
    </w:p>
    <w:p w:rsidR="0007789D" w:rsidRDefault="0007789D"/>
    <w:sectPr w:rsidR="00077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EBA"/>
    <w:rsid w:val="0007789D"/>
    <w:rsid w:val="0009519E"/>
    <w:rsid w:val="003832BB"/>
    <w:rsid w:val="00467F69"/>
    <w:rsid w:val="006564B5"/>
    <w:rsid w:val="00716EBA"/>
    <w:rsid w:val="0072618A"/>
    <w:rsid w:val="00D8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D7409"/>
  <w15:chartTrackingRefBased/>
  <w15:docId w15:val="{276004AD-8097-40FB-A5D2-C60631E5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4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07789D"/>
  </w:style>
  <w:style w:type="paragraph" w:styleId="PlainText">
    <w:name w:val="Plain Text"/>
    <w:basedOn w:val="Normal"/>
    <w:link w:val="PlainTextChar"/>
    <w:rsid w:val="0007789D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07789D"/>
    <w:rPr>
      <w:rFonts w:ascii="Courier New" w:eastAsia="Times New Roman" w:hAnsi="Courier New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934</Words>
  <Characters>5423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Cercel</dc:creator>
  <cp:keywords/>
  <dc:description/>
  <cp:lastModifiedBy>user</cp:lastModifiedBy>
  <cp:revision>3</cp:revision>
  <dcterms:created xsi:type="dcterms:W3CDTF">2019-02-27T14:51:00Z</dcterms:created>
  <dcterms:modified xsi:type="dcterms:W3CDTF">2019-02-27T14:52:00Z</dcterms:modified>
</cp:coreProperties>
</file>